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學科:桃園市桃園區復興路110號14樓(本中心) 
術科:桃園市大溪區員林路二段382巷78弄36之1號</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 1吋相片x2張 二、身分證正、反面影本x1份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