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(桃園)第一種壓力容器操作人員[日間]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學科上課地址:桃園市中壢區中正路257號6樓(中壢學會)
 術科上課地址:桃園市桃園區成功路二段144號(桃園農工)　
 自101年9月1日起受訓合格後改發期滿證明，需通過技術士檢定測驗合格，始具操作資格
 費用不包含技能檢定費。
 此為中壢職訓中心課程，本中心為協助招生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一吋相片*4張(限一吋)2. 身分證正、反面影本*3份(請自備影本)3. 檢定費:2740元整(含報名費及簡章費，限於上課時繳交現金)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