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請先將「初訓證書」傳真至學會(02)2356-0097或mail至mole@cshm.org.tw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1.具有甲種業務主管、乙種業務主管、丙種業務主管等任一訓練之結業證書正本及影本1份。2.身分證正、反影本1份。需先將「初訓證書」傳真至學會(02)2356-0097或mail至mole@cshm.org.tw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郭曉蓁　02-2321-1518 分機:24</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