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(台北)勞工健康服務護理人員[假日]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勞工健康服務護理人員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依據勞工健康保護規則第八條規定，雇主應使僱用或特約之醫護人員及勞工健康服務相關人員，其訓練時間每三年合計至少十二小時</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◆上課日期：11/7、11/8、11/21、11/22、12/5、12/6、12/19、12/20◆
◆本期為統一電腦測驗，若確定開班可報名參加電腦測驗，其測驗日期預定115年3月25日，將依報考人數進行安排。
為期三天，每日有六梯次，每梯測驗時間為100分鐘，從8:20至21:00結束，
請詳閱[115年度 電腦測驗考試期程](https://www.cshm.org.tw/Home/NewsDetails?Id=1221)  ，將依報考人數進行安排。
本課程提供登錄護理人員繼續教育積分，係按學員出席情形依實登錄(有請假或缺課紀錄之單元，則無法取得該單元之繼續教育積分)。
因每班人數36名為限，本會將以報名相關文件繳交齊全及完成繳費者為優先排入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1.參訓者需具護理人員資格(須取得護理師證書、護士證書者，報名後請將護理人員證書影本傳真或E-mail予本中心承辦人)，且須具備實務工作經驗二年以上。
2.勞工健康保護規則所定之勞工健康服務相關人員(心理師、物理治療師、職能治療師)不適用本課程。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一吋半身脫帽照片(光面紙)乙式4張。2、身分證正、反面影印本。3、中華民國護理師或護士執照資格證書影本。4、取得護理師證書後，需從事「護理相關工作經驗二年以上之(在職證明、服務證明、離職證明等其中一項)影本，詳如[【勞工健康服務護理人員應繳交證明文件說明】](https://drive.google.com/file/d/11w-Aod-3FzKB7GjtMoA45QHiM9Q1ROY0/view?usp=sharing)。。</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