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◆本期為統一電腦測驗，若確定開班可報名參加電腦測驗，其測驗日期預定115年8月29日起，將依報考人數進行安排。
◆上課日期:、7/4、7/5、7/11、7/12、7/18、7/19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