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業】</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臺灣職安卡新制提醒】
依職業安全衛生署公告自116年7月1日起，進入營繕工程工作場所作業之人員，應依規定完成指定之營造作業安全訓練並取得「臺灣職安卡」。
如有進入營造工地作業需求，建議直接報名「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