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本班回訓資格為【甲、乙、丙、丁種職業安全衛生業務主管】或【職業安全衛生管理員結業證書(自81/06/29至104/05/31前完訓的資格等同於甲種職業安全衛生業務主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乙、丙或丁種業務主管等任一訓練之結業證書。2.身分證正、反影本. 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