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(桃園)鉛作業主管在職訓練(回訓)[日間]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鉛作業主管在職訓練(回訓)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※確定可配合上課,請先回傳結業證書，以便完成報名流程!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須具備鉛作業主管結業證書且擔任相關工作者，每三年應至少參加6小時之在職教育訓練。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鉛作業主管結業證書影本x1份  (確定上課請先傳真!)2. 身分證正、反面影本x1份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