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 12月19日，將依報考人數進行安排;地點於本會辦理。
◆課程期間請攜帶個人身分證明文件(需貼示照片)，以利課程期間查驗身份。　
若人數不足時，自動順延下一期。(會另行通知)
有意願者請先系統報名，可提升開班機會
報名期限:9/24止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