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(台北)鉛作業主管在職訓練(回訓)[日間]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115年7月9日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鉛作業主管在職訓練(回訓)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115年7月9日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(報名截止日期：115年7月7日)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請先將「初訓證書」傳真至學會(02)2356-0097或mail至mole@cshm.org.tw
因每班人數36為限，本會將以報名相關文件繳交齊全及完成繳費者為優先排入。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須具備鉛作業主管結業證書且擔任相關工作者，每三年應至少參加6小時之在職教育訓練。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原結業證書正本及影本1份(有機溶劑、缺氧、特定化學、粉塵、鉛，任一均可)、身分證正、反面影本1份。需先將「初訓結業證書」傳真至學會(02)2356-0097或mail至mole@cshm.org.tw。</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陳怡臻　02-2321-1518 分機:21</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