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◆本期為統一電腦測驗，若確定開班可報名參加電腦測驗，其測驗日期預定為115年8月15日，將依報考人數進行安排;地點於本會辦理。
◆課程期間請攜帶個人身分證明文件(需貼示照片)，以利課程期間查驗身份。　
若人數不足時，自動順延下一期。(會另行通知)
有意願者請先系統報名，可提升開班機會
報名期限: 5/28止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