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(於9/23前繳費享早鳥優惠1080元；報名截止日至：9/24下午15:00前)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模板支撐結業證書影本1份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