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業】</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臺灣職安卡新制提醒】
依職業安全衛生署公告自116年7月1日起，進入營繕工程工作場所作業之人員，應依規定完成指定之營造作業安全訓練並取得「臺灣職安卡」。
如有進入營造工地作業需求，建議直接報名「臺灣職安卡」訓練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