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定價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上下午需各簽到一次。
2.須攜帶身分證核對身份。
3.報到時須接受電腦攝影機拍照，提供於職安卡上的識別照。
4.上課當天全程錄影不可缺席，如有缺席無法參加考試。
◆考試須知：
1.參加一般安全衛生教育訓練6小時課程後立即考試，方式為使用手機考試。
2.報名學員需有手機，且具有網路及拍照掃描APP功能。
3.考試題型為是非題及選擇題(共20題)。
◆因每班人數60為限，本會將以報名相關文件繳交齊全及完成繳費者為優先排入。
  課程期間請攜帶個人身分證明文件(需貼示照片)，以利課程期間查驗身份。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