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(桃園)具有危險性之設備暨小型鍋爐操作人員在職教育訓練[夜間]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具有危險性之設備暨小型鍋爐操作人員在職教育訓練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確定可配合上課,請先回傳結業證書/技術士證及身分證影本，以便完成報名流程!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訓練結業證書/技術士證影本1份(課前提供)2. 分證正、反面影本1份(課前提供)3. 上課當天攜帶訓練結業證書/技術士證正本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