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因每班人數15名方能開課，不足額則順延開課，不另行通知。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