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(中壢)職業安全衛生管理人員在職教育訓練(回訓)[日間]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【額滿候補】 115年7月13日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中壢</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職業安全衛生管理人員在職教育訓練(回訓)</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中壢</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12</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優惠價2500(12小時)</w:t>
            </w:r>
            <w:r>
              <w:rPr>
                <w:rFonts w:ascii="微軟正黑體" w:eastAsia="微軟正黑體" w:hAnsi="微軟正黑體" w:hint="eastAsia"/>
              </w:rPr>
              <w:t xml:space="preserve"> </w:t>
            </w:r>
            <w:r w:rsidRPr="00A24698">
              <w:rPr>
                <w:rFonts w:ascii="微軟正黑體" w:eastAsia="微軟正黑體" w:hAnsi="微軟正黑體"/>
                <w:color w:val="FF0000"/>
              </w:rPr>
              <w:t> (定價:2800元)</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【額滿候補】 115年7月13日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(報名截止日期：115年7月10日)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連續2天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1. 上課地點：中壢區中正路257號6樓。
2. 匯款帳號：(004)臺灣銀行(建國分行)172-001-045-717，戶名：中國勞工安全衛生管理學會附設中壢職業訓練中心彭春花。
3. 因每班人數60名為限，本會將以報名相關文件繳交齊全及完成繳費者為優先排入，額滿時直接順延至下一期，毋須重新報名。
4. 因每班人數15名方能開課.未足額則順延開課，不另行通知。
5. 確定可配合上課，請先回傳證書至聯絡信箱：cshm202020@gmail.com。</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須具備管理員結業證書(81年6月29日以前取得者) 或具職業安全衛生技術士證者，每兩年應至少參加12小時之在職教育訓練。</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1. 原受訓證書影本*乙份 【職業安全管理師、職業衛生管理師、職業安全衛生管理員或職業安全衛生管理員結業證書(81/06/29前完訓的資格等同於職業安全衛生管理員)】2. 身分證正、反面影本*1份需先將「初訓結業證書」MAIL至學會電子信箱：cshm202020@gmail.com(上傳過無需回傳)</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(03)427-5897</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(03)427-5899\r\n(03)427-5889</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臺灣銀行(代碼：004)　建國分行 (分行代號：1724) 帳號：172-001-045-717　戶名：中國勞工安全衛生管理學會附設中壢職業訓練中心彭春花</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