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(7/31於前繳費享早鳥優惠5400元；8/3報名截止日至：下午15:00前)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