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(台中)有機溶劑作業主管[日間]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115年10月14日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有機溶劑作業主管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4000</w:t>
            </w:r>
            <w:r>
              <w:rPr>
                <w:rFonts w:ascii="微軟正黑體" w:eastAsia="微軟正黑體" w:hAnsi="微軟正黑體" w:hint="eastAsia"/>
              </w:rPr>
              <w:t xml:space="preserve"> </w:t>
            </w:r>
            <w:r w:rsidRPr="00A24698">
              <w:rPr>
                <w:rFonts w:ascii="微軟正黑體" w:eastAsia="微軟正黑體" w:hAnsi="微軟正黑體"/>
                <w:color w:val="FF0000"/>
              </w:rPr>
              <w:t> (在10/06前繳費享早鳥優惠3600元；報名截止日至：10/07下午15:00前)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115年10月14日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◆報名後，請先將身分證正.反面「上傳報名系統/掃描/拍照回傳mail或Line至本中心」。官方LINE ID：＠161avxwf
◆本期為統一電腦測驗，若確定開班可報名參加電腦測驗，測驗地點：台中考場
◆因每班人數有限，本會將以報名相關文件繳交齊全及完成繳費者為優先排入，額滿時直接順延至下一期，毋須重新報名。</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※請學員於開課當天攜帶下列證件：1、相片4張(1吋)2、身分證正、反面影本1份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張智傑　(04)2265-4040 分機:17</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