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115年7月29日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 於7/21前繳費享早鳥優惠1080元；報名截止日至：7/22下午15點前)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115年7月29日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◆報名後，請先將初訓結業證書及身分證正.反面「上傳報名系統/掃描/拍照回傳mail或Line至本中心」，以利確認個人資料無誤。官方LINE：＠161avxwf
◆因每班報名人數名額有限，本會將以報名相關文件繳交齊全及完成繳費者為優先排入，額滿時直接順延至下一期，毋須重新報名。
◆課程期間請攜帶個人身分證明文件(需貼示照片)，以利課程期間查驗身份。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※請學員於開課當天攜帶下列證件：1、具有甲/乙/丙種職業安全衛生業務主管等任一訓練之結業證書正本1份2、身分證正、反面影本1份官方LINE：@161avxwf</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楊憶汝　(04)2265-4040 分機:15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