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6H/12H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6h-1500元/12h-2000元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(開課前一週繳費享有95折優惠；舊學員享9折優惠。*需先回傳初訓證書影本及身分證才算報名成功喔)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二、四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※業務主管回訓為6小時，管理員/管理師回訓為12小時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甲、乙、丙種業務主管結業證書影本一份；管理員結業證書或技術士證影本一份。2.身分證正反面影本一份。**職業安全衛生管理員81/06/29-104/05/31的結業證書資格等同於甲種職業安全衛生業務主管**【資料繳交】報名完成後需先回傳以上資料才算報名成功喔~~</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