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(高雄)防火管理人初訓[日間]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115年5月14日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防火管理人初訓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115年5月14日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身份證影本壹份.一吋相片2張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