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需先將露天開挖、擋土、模板支撐、隧道、施工架、鋼構組配、屋頂，任一均可之「初訓證書」及「身分證正面及反面」MAIL至學會hl8465186@cshm.org.tw。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報名期限：7/16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需先將**露天開挖、擋土、模板支撐、隧道、施工架、鋼構組配、屋頂，任一均可**之「初訓證書」及「身分證正面及反面」MAIL至學會hl8465186@cshm.org.tw。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