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(花蓮)露天開挖作業主管[日間]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報名期限: 9/10</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