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◆本期為統一電腦測驗，若確定開班可報名參加電腦測驗，其測驗日期預定為115年8月15日，將依報考人數進行安排;地點於本會辦理。
◆課程期間請攜帶個人身分證明文件(需貼示照片)，以利課程期間查驗身份。
若人數不足時，自動順延下一期。(會另行通知)
有意願者請先報名，可提升開班機會
報名期限: 6/25</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