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上課日期：；上課時間：0900~1800時</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◆本項訓練若能如期開班,將可報名參加116年度第一梯次技術士技能檢定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報名期限：11/12止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1、一吋身脫帽照片(光面紙)2張。　2、新式身分證正面影印本。　3、學費新台幣13000元正　4、高中職以上畢業證書影本。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