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需先將露天開挖、擋土、模板支撐、隧道、施工架、鋼構組配、屋頂，任一均可之「初訓證書」及「身分證正面及反面」MAIL至學會hl8465186@cshm.org.tw。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報名期限:8/3止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需先將**露天開挖、擋土、模板支撐、隧道、施工架、鋼構組配、屋頂，任一均可**之「初訓證書」及「身分證正面及反面」MAIL至學會hl8465186@cshm.org.tw。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