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(嘉義)職業衛生管理師[夜間]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【請先報名】</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嘉義</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嘉義</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夜間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10000</w:t></w:r><w:r><w:rPr><w:rFonts w:ascii="微軟正黑體" w:eastAsia="微軟正黑體" w:hAnsi="微軟正黑體" w:hint="eastAsia"/></w:rPr><w:t xml:space="preserve"> </w:t></w:r><w:r w:rsidRPr="00A24698"><w:rPr><w:rFonts w:ascii="微軟正黑體" w:eastAsia="微軟正黑體" w:hAnsi="微軟正黑體"/><w:color w:val="FF0000"/></w:rPr><w:t> (本中心職安管理員結訓舊生一律九折優惠)</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【請先報名】</w:t></w:r><w:r><w:rPr><w:rFonts w:ascii="微軟正黑體" w:eastAsia="微軟正黑體" w:hAnsi="微軟正黑體" w:hint="eastAsia"/><w:color w:val="FF0000"/></w:rPr><w:t xml:space="preserve"> </w:t></w:r><w:r w:rsidRPr="00A24698"><w:rPr><w:rFonts w:ascii="微軟正黑體" w:eastAsia="微軟正黑體" w:hAnsi="微軟正黑體"/><w:color w:val="FF0000"/></w:rPr><w:t></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每週一到五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扺充時數班59小時

適合對象：
1.已參加「職業安全衛生管理員」安全衛生教育訓練結訓學員，並於結訓後兩年內方可參加抵充訓練(報名須提供期滿證明影本或電子檔)。
2.職業安全衛生管理員結訓超過二年者，僅能報名參加職業衛生管理師130小時全修班，不得參加抵充課程。</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一吋相片3張、身分正反面影本一份、2年內結業之職業安全衛生管理員或職業安全管理師115小時之結業證書影本。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(05)234-0401</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(05)234-0400</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元大銀行(代號：806)　嘉義分行(分行代號0194) 帳號：20192000102786　戶名：中國勞工安全衛生管理學會附設嘉義職業訓練中心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