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原結業證書或技術士證正本及影本1份、身分證正、反面影本1份。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