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(於10/22前繳費享早鳥優惠1800元；報名截止時間：10/23下午15:00前)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◆課程為服務性質，中午未提供便當。
◆因每班人數15名方能開課，未足額則順延開課，不另行通知。
◆因每班報名人數名額有限，本中心將依完成報名繳費手續之學員，優先排入課程。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